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uto"/>
        <w:ind w:left="0" w:leftChars="0" w:firstLine="0" w:firstLineChars="0"/>
        <w:jc w:val="left"/>
      </w:pPr>
    </w:p>
    <w:p>
      <w:pPr>
        <w:widowControl/>
        <w:suppressAutoHyphens w:val="0"/>
        <w:ind w:firstLine="0" w:firstLineChars="0"/>
        <w:jc w:val="center"/>
        <w:rPr>
          <w:rFonts w:ascii="方正小标宋简体" w:hAnsi="微软雅黑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  <w:lang w:val="en-US" w:eastAsia="zh-CN"/>
        </w:rPr>
        <w:t>职业学校实习学生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</w:rPr>
        <w:t>参加工伤保险</w:t>
      </w:r>
      <w:r>
        <w:rPr>
          <w:rFonts w:ascii="方正小标宋简体" w:hAnsi="微软雅黑" w:eastAsia="方正小标宋简体" w:cs="宋体"/>
          <w:b/>
          <w:bCs/>
          <w:kern w:val="0"/>
          <w:sz w:val="44"/>
          <w:szCs w:val="44"/>
        </w:rPr>
        <w:t>参保人员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</w:rPr>
        <w:t>表</w:t>
      </w:r>
    </w:p>
    <w:p>
      <w:pPr>
        <w:pStyle w:val="6"/>
        <w:spacing w:line="240" w:lineRule="auto"/>
        <w:ind w:firstLine="480"/>
        <w:jc w:val="left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统一社会信用代码：</w:t>
      </w:r>
    </w:p>
    <w:p>
      <w:pPr>
        <w:pStyle w:val="6"/>
        <w:spacing w:line="240" w:lineRule="auto"/>
        <w:ind w:firstLine="480"/>
        <w:jc w:val="left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 xml:space="preserve">填报单位（盖章）：                                 </w:t>
      </w:r>
    </w:p>
    <w:tbl>
      <w:tblPr>
        <w:tblStyle w:val="4"/>
        <w:tblW w:w="53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7"/>
        <w:gridCol w:w="934"/>
        <w:gridCol w:w="1382"/>
        <w:gridCol w:w="865"/>
        <w:gridCol w:w="1229"/>
        <w:gridCol w:w="2725"/>
        <w:gridCol w:w="1382"/>
        <w:gridCol w:w="1382"/>
        <w:gridCol w:w="1385"/>
        <w:gridCol w:w="724"/>
        <w:gridCol w:w="808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62" w:type="pct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b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eastAsia="zh-CN" w:bidi="ar"/>
              </w:rPr>
              <w:t>序号</w:t>
            </w:r>
          </w:p>
        </w:tc>
        <w:tc>
          <w:tcPr>
            <w:tcW w:w="311" w:type="pct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学生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b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Arial" w:hAnsi="Arial" w:eastAsia="宋体" w:cs="Arial"/>
                <w:b/>
                <w:kern w:val="0"/>
                <w:sz w:val="20"/>
                <w:szCs w:val="20"/>
                <w:lang w:eastAsia="zh-Hans" w:bidi="ar"/>
              </w:rPr>
              <w:t>姓名</w:t>
            </w:r>
          </w:p>
        </w:tc>
        <w:tc>
          <w:tcPr>
            <w:tcW w:w="460" w:type="pct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学生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b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Arial" w:hAnsi="Arial" w:eastAsia="宋体" w:cs="Arial"/>
                <w:b/>
                <w:kern w:val="0"/>
                <w:sz w:val="20"/>
                <w:szCs w:val="20"/>
                <w:lang w:eastAsia="zh-Hans" w:bidi="ar"/>
              </w:rPr>
              <w:t>身份证号</w:t>
            </w: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学籍号</w:t>
            </w:r>
          </w:p>
        </w:tc>
        <w:tc>
          <w:tcPr>
            <w:tcW w:w="409" w:type="pct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职业学校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名称</w:t>
            </w:r>
          </w:p>
        </w:tc>
        <w:tc>
          <w:tcPr>
            <w:tcW w:w="907" w:type="pct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职业学校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统一社会信用代码</w:t>
            </w:r>
          </w:p>
        </w:tc>
        <w:tc>
          <w:tcPr>
            <w:tcW w:w="460" w:type="pct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职业学校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地址</w:t>
            </w:r>
          </w:p>
        </w:tc>
        <w:tc>
          <w:tcPr>
            <w:tcW w:w="460" w:type="pct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实习期起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实习期止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510" w:type="pct"/>
            <w:gridSpan w:val="2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登记类型</w:t>
            </w:r>
          </w:p>
        </w:tc>
        <w:tc>
          <w:tcPr>
            <w:tcW w:w="568" w:type="pct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缴费工资基数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162" w:type="pct"/>
            <w:vMerge w:val="continue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11" w:type="pct"/>
            <w:vMerge w:val="continue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288" w:type="pct"/>
            <w:vMerge w:val="continue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409" w:type="pct"/>
            <w:vMerge w:val="continue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pct"/>
            <w:vMerge w:val="continue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460" w:type="pct"/>
            <w:vMerge w:val="continue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460" w:type="pct"/>
            <w:vMerge w:val="continue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461" w:type="pct"/>
            <w:vMerge w:val="continue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新增</w:t>
            </w:r>
          </w:p>
        </w:tc>
        <w:tc>
          <w:tcPr>
            <w:tcW w:w="269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  <w:t>变更</w:t>
            </w:r>
          </w:p>
        </w:tc>
        <w:tc>
          <w:tcPr>
            <w:tcW w:w="568" w:type="pct"/>
            <w:vMerge w:val="continue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487" w:type="dxa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3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487" w:type="dxa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93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2" w:type="pct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568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2" w:type="pct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568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2" w:type="pct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568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2" w:type="pct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568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2" w:type="pct"/>
            <w:shd w:val="clear" w:color="auto" w:fill="FFFFFF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568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ind w:firstLine="360"/>
        <w:rPr>
          <w:rFonts w:ascii="宋体" w:hAnsi="宋体" w:cs="宋体"/>
          <w:bCs/>
          <w:sz w:val="48"/>
          <w:szCs w:val="48"/>
        </w:rPr>
        <w:sectPr>
          <w:pgSz w:w="16838" w:h="11906" w:orient="landscape"/>
          <w:pgMar w:top="1191" w:right="1361" w:bottom="1191" w:left="1361" w:header="851" w:footer="850" w:gutter="0"/>
          <w:cols w:space="720" w:num="1"/>
          <w:docGrid w:type="lines" w:linePitch="312" w:charSpace="0"/>
        </w:sectPr>
      </w:pPr>
      <w:r>
        <w:rPr>
          <w:rFonts w:hint="eastAsia"/>
          <w:kern w:val="0"/>
          <w:sz w:val="18"/>
          <w:szCs w:val="18"/>
          <w:lang w:val="en-US" w:eastAsia="zh-CN"/>
        </w:rPr>
        <w:t>单位</w:t>
      </w:r>
      <w:r>
        <w:rPr>
          <w:kern w:val="0"/>
          <w:sz w:val="18"/>
          <w:szCs w:val="18"/>
        </w:rPr>
        <w:t xml:space="preserve">负责人：          </w:t>
      </w:r>
      <w:r>
        <w:rPr>
          <w:rFonts w:hint="eastAsia"/>
          <w:kern w:val="0"/>
          <w:sz w:val="18"/>
          <w:szCs w:val="18"/>
          <w:lang w:val="en-US" w:eastAsia="zh-CN"/>
        </w:rPr>
        <w:t>单位</w:t>
      </w:r>
      <w:r>
        <w:rPr>
          <w:rFonts w:hint="eastAsia"/>
          <w:kern w:val="0"/>
          <w:sz w:val="18"/>
          <w:szCs w:val="18"/>
        </w:rPr>
        <w:t>专管</w:t>
      </w:r>
      <w:r>
        <w:rPr>
          <w:kern w:val="0"/>
          <w:sz w:val="18"/>
          <w:szCs w:val="18"/>
        </w:rPr>
        <w:t xml:space="preserve">人：           </w:t>
      </w:r>
      <w:r>
        <w:rPr>
          <w:rFonts w:hint="eastAsia"/>
          <w:kern w:val="0"/>
          <w:sz w:val="18"/>
          <w:szCs w:val="18"/>
          <w:lang w:val="en-US" w:eastAsia="zh-CN"/>
        </w:rPr>
        <w:t>单位</w:t>
      </w:r>
      <w:r>
        <w:rPr>
          <w:kern w:val="0"/>
          <w:sz w:val="18"/>
          <w:szCs w:val="18"/>
        </w:rPr>
        <w:t xml:space="preserve">联系电话：           </w:t>
      </w:r>
      <w:r>
        <w:rPr>
          <w:rFonts w:hint="eastAsia"/>
          <w:kern w:val="0"/>
          <w:sz w:val="18"/>
          <w:szCs w:val="18"/>
          <w:lang w:val="en-US" w:eastAsia="zh-CN"/>
        </w:rPr>
        <w:t>单位</w:t>
      </w:r>
      <w:r>
        <w:rPr>
          <w:rFonts w:hint="eastAsia"/>
          <w:kern w:val="0"/>
          <w:sz w:val="18"/>
          <w:szCs w:val="18"/>
        </w:rPr>
        <w:t>专管人联系电话</w:t>
      </w:r>
      <w:r>
        <w:rPr>
          <w:kern w:val="0"/>
          <w:sz w:val="18"/>
          <w:szCs w:val="18"/>
        </w:rPr>
        <w:t>：           受理时间：     年     月    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/>
    </w:pPr>
    <w:rPr>
      <w:rFonts w:eastAsia="仿宋_GB2312"/>
      <w:sz w:val="32"/>
      <w:szCs w:val="22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customStyle="1" w:styleId="6">
    <w:name w:val="Body text|2"/>
    <w:basedOn w:val="1"/>
    <w:qFormat/>
    <w:uiPriority w:val="0"/>
    <w:pPr>
      <w:suppressAutoHyphens w:val="0"/>
      <w:spacing w:after="100" w:line="259" w:lineRule="exact"/>
      <w:ind w:firstLine="624" w:firstLineChars="0"/>
    </w:pPr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uppressAutoHyphens w:val="0"/>
      <w:spacing w:line="580" w:lineRule="exact"/>
      <w:ind w:firstLine="624" w:firstLineChars="0"/>
    </w:pPr>
    <w:rPr>
      <w:rFonts w:ascii="宋体" w:hAnsi="宋体" w:cs="宋体"/>
      <w:sz w:val="16"/>
      <w:szCs w:val="1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2024-01-26T02:56:39Z</dcterms:created>
  <dc:creator>Administrator</dc:creator>
  <cp:lastModifiedBy>Administrator</cp:lastModifiedBy>
  <dcterms:modified xsi:type="dcterms:W3CDTF">2024-01-26T02:57:16Z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